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1AE4" w14:textId="7DFD4873" w:rsidR="004E001F" w:rsidRDefault="005F4E3F" w:rsidP="004D1667">
      <w:pPr>
        <w:pStyle w:val="NormalWeb"/>
        <w:spacing w:line="264" w:lineRule="auto"/>
        <w:rPr>
          <w:rFonts w:ascii="Cambria" w:hAnsi="Cambria"/>
          <w:b/>
          <w:bCs/>
          <w:sz w:val="28"/>
          <w:szCs w:val="28"/>
          <w:u w:val="single"/>
          <w:lang w:val="e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A58AF3" wp14:editId="08F8E264">
            <wp:simplePos x="0" y="0"/>
            <wp:positionH relativeFrom="margin">
              <wp:posOffset>3977640</wp:posOffset>
            </wp:positionH>
            <wp:positionV relativeFrom="margin">
              <wp:posOffset>-60960</wp:posOffset>
            </wp:positionV>
            <wp:extent cx="2164715" cy="808990"/>
            <wp:effectExtent l="0" t="0" r="6985" b="0"/>
            <wp:wrapSquare wrapText="bothSides"/>
            <wp:docPr id="1015784381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84381" name="Picture 1" descr="A blue and yellow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8DC"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0F348EEC" wp14:editId="78D1706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09900" cy="708660"/>
            <wp:effectExtent l="0" t="0" r="0" b="0"/>
            <wp:wrapSquare wrapText="bothSides"/>
            <wp:docPr id="1" name="Image 1" descr="Logo  Description automatically generated with medium confidence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 with medium confidence 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256B2" w14:textId="77777777" w:rsidR="00006A04" w:rsidRDefault="00006A04" w:rsidP="004D1667">
      <w:pPr>
        <w:pStyle w:val="NormalWeb"/>
        <w:spacing w:line="264" w:lineRule="auto"/>
        <w:rPr>
          <w:rFonts w:ascii="Cambria" w:hAnsi="Cambria"/>
          <w:b/>
          <w:bCs/>
          <w:sz w:val="28"/>
          <w:szCs w:val="28"/>
          <w:u w:val="single"/>
          <w:lang w:val="en"/>
        </w:rPr>
      </w:pPr>
    </w:p>
    <w:p w14:paraId="6D2FB3B9" w14:textId="77777777" w:rsidR="005F4E3F" w:rsidRDefault="005F4E3F" w:rsidP="004D1667">
      <w:pPr>
        <w:pStyle w:val="NormalWeb"/>
        <w:spacing w:line="264" w:lineRule="auto"/>
        <w:rPr>
          <w:rFonts w:ascii="Cambria" w:hAnsi="Cambria"/>
          <w:b/>
          <w:bCs/>
          <w:sz w:val="28"/>
          <w:szCs w:val="28"/>
          <w:u w:val="single"/>
          <w:lang w:val="en"/>
        </w:rPr>
      </w:pPr>
    </w:p>
    <w:p w14:paraId="4E19C66C" w14:textId="175F3486" w:rsidR="00E6714B" w:rsidRPr="00E6714B" w:rsidRDefault="00A91367" w:rsidP="00E6714B">
      <w:pPr>
        <w:spacing w:before="100" w:beforeAutospacing="1" w:after="100" w:afterAutospacing="1" w:line="264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  <w:u w:val="single"/>
          <w:lang w:val="en"/>
        </w:rPr>
        <w:t>Complete EPIC Training</w:t>
      </w:r>
      <w:r w:rsidR="00431113">
        <w:rPr>
          <w:rFonts w:ascii="Cambria" w:hAnsi="Cambria"/>
          <w:b/>
          <w:bCs/>
          <w:sz w:val="28"/>
          <w:szCs w:val="28"/>
          <w:u w:val="single"/>
          <w:lang w:val="en"/>
        </w:rPr>
        <w:t xml:space="preserve"> &amp; Attestation</w:t>
      </w:r>
    </w:p>
    <w:p w14:paraId="4DDDEE88" w14:textId="70D90252" w:rsidR="00E6714B" w:rsidRPr="00E6714B" w:rsidRDefault="00A91367" w:rsidP="00E6714B">
      <w:pPr>
        <w:spacing w:before="100" w:beforeAutospacing="1" w:after="100" w:afterAutospacing="1" w:line="264" w:lineRule="auto"/>
        <w:rPr>
          <w:rFonts w:ascii="Cambria" w:hAnsi="Cambria"/>
        </w:rPr>
      </w:pPr>
      <w:r w:rsidRPr="0550A184">
        <w:rPr>
          <w:rFonts w:ascii="Cambria" w:hAnsi="Cambria"/>
        </w:rPr>
        <w:t xml:space="preserve">Complete the EPIC training courses associated with your specific clinical placement. You will need to use the login information created </w:t>
      </w:r>
      <w:r>
        <w:rPr>
          <w:rFonts w:ascii="Cambria" w:hAnsi="Cambria"/>
        </w:rPr>
        <w:t>when claiming your network account</w:t>
      </w:r>
      <w:r w:rsidRPr="0550A184">
        <w:rPr>
          <w:rFonts w:ascii="Cambria" w:hAnsi="Cambria"/>
        </w:rPr>
        <w:t xml:space="preserve"> to access these courses</w:t>
      </w:r>
      <w:r w:rsidR="00E6714B" w:rsidRPr="00E6714B">
        <w:rPr>
          <w:rFonts w:ascii="Cambria" w:hAnsi="Cambria"/>
        </w:rPr>
        <w:t>. </w:t>
      </w:r>
    </w:p>
    <w:p w14:paraId="5614B451" w14:textId="2D0A6A9C" w:rsidR="00E6714B" w:rsidRPr="00E6714B" w:rsidRDefault="00E6714B" w:rsidP="00E6714B">
      <w:pPr>
        <w:numPr>
          <w:ilvl w:val="0"/>
          <w:numId w:val="7"/>
        </w:numPr>
        <w:spacing w:after="160" w:line="278" w:lineRule="auto"/>
        <w:rPr>
          <w:rFonts w:ascii="Cambria" w:hAnsi="Cambria"/>
        </w:rPr>
      </w:pPr>
      <w:r w:rsidRPr="00E6714B">
        <w:rPr>
          <w:rFonts w:ascii="Cambria" w:hAnsi="Cambria"/>
          <w:lang w:val="en"/>
        </w:rPr>
        <w:t xml:space="preserve">Navigate to </w:t>
      </w:r>
      <w:hyperlink r:id="rId12" w:history="1">
        <w:r w:rsidR="00A91367" w:rsidRPr="00A91367">
          <w:rPr>
            <w:rStyle w:val="Hyperlink"/>
            <w:rFonts w:ascii="Cambria" w:hAnsi="Cambria"/>
          </w:rPr>
          <w:t>Epic Learning Resources</w:t>
        </w:r>
      </w:hyperlink>
    </w:p>
    <w:p w14:paraId="73566A41" w14:textId="3A5F2FC6" w:rsidR="00E6714B" w:rsidRPr="00E6714B" w:rsidRDefault="00E6714B" w:rsidP="00E6714B">
      <w:pPr>
        <w:spacing w:before="100" w:beforeAutospacing="1" w:after="100" w:afterAutospacing="1" w:line="264" w:lineRule="auto"/>
        <w:ind w:left="360"/>
        <w:rPr>
          <w:rFonts w:ascii="Cambria" w:hAnsi="Cambria"/>
        </w:rPr>
      </w:pPr>
      <w:r w:rsidRPr="00E6714B">
        <w:rPr>
          <w:rFonts w:ascii="Cambria" w:hAnsi="Cambria"/>
          <w:b/>
          <w:bCs/>
          <w:lang w:val="en"/>
        </w:rPr>
        <w:t xml:space="preserve">Step 1: </w:t>
      </w:r>
      <w:r w:rsidR="00A91367">
        <w:rPr>
          <w:rFonts w:ascii="Cambria" w:hAnsi="Cambria"/>
          <w:lang w:val="en"/>
        </w:rPr>
        <w:t>Scroll to “Students” and click to open</w:t>
      </w:r>
      <w:r w:rsidRPr="00E6714B">
        <w:rPr>
          <w:rFonts w:ascii="Cambria" w:hAnsi="Cambria"/>
        </w:rPr>
        <w:t> </w:t>
      </w:r>
    </w:p>
    <w:p w14:paraId="55372FDB" w14:textId="7390B7D2" w:rsidR="00E6714B" w:rsidRPr="00E6714B" w:rsidRDefault="00E6714B" w:rsidP="00E6714B">
      <w:pPr>
        <w:spacing w:before="100" w:beforeAutospacing="1" w:after="100" w:afterAutospacing="1" w:line="264" w:lineRule="auto"/>
        <w:ind w:left="360"/>
        <w:rPr>
          <w:rFonts w:ascii="Cambria" w:hAnsi="Cambria"/>
        </w:rPr>
      </w:pPr>
      <w:r w:rsidRPr="00E6714B">
        <w:rPr>
          <w:rFonts w:ascii="Cambria" w:hAnsi="Cambria"/>
          <w:b/>
          <w:bCs/>
          <w:lang w:val="en"/>
        </w:rPr>
        <w:t xml:space="preserve">Step 2: </w:t>
      </w:r>
      <w:r w:rsidR="00A91367" w:rsidRPr="00A91367">
        <w:rPr>
          <w:rFonts w:ascii="Cambria" w:hAnsi="Cambria"/>
          <w:lang w:val="en"/>
        </w:rPr>
        <w:t>Choose your student role to complete the appropriate EPIC training modules.</w:t>
      </w:r>
    </w:p>
    <w:p w14:paraId="2E21ED02" w14:textId="77777777" w:rsidR="00466DA4" w:rsidRDefault="00466DA4" w:rsidP="00466DA4">
      <w:pPr>
        <w:spacing w:before="100" w:beforeAutospacing="1" w:after="100" w:afterAutospacing="1" w:line="264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Nursing Students ONLY: </w:t>
      </w:r>
    </w:p>
    <w:p w14:paraId="7034B539" w14:textId="3BCD2C82" w:rsidR="00466DA4" w:rsidRDefault="00466DA4" w:rsidP="006A3520">
      <w:pPr>
        <w:pStyle w:val="ListParagraph"/>
        <w:numPr>
          <w:ilvl w:val="0"/>
          <w:numId w:val="8"/>
        </w:numPr>
        <w:spacing w:before="100" w:beforeAutospacing="1" w:after="100" w:afterAutospacing="1" w:line="264" w:lineRule="auto"/>
        <w:rPr>
          <w:rFonts w:ascii="Cambria" w:hAnsi="Cambria"/>
        </w:rPr>
      </w:pPr>
      <w:r>
        <w:rPr>
          <w:rFonts w:ascii="Cambria" w:hAnsi="Cambria"/>
          <w:lang w:val="en"/>
        </w:rPr>
        <w:t xml:space="preserve">Nursing students completing rotations in the </w:t>
      </w:r>
      <w:r w:rsidR="006A3520">
        <w:rPr>
          <w:rFonts w:ascii="Cambria" w:hAnsi="Cambria"/>
          <w:b/>
          <w:bCs/>
          <w:lang w:val="en"/>
        </w:rPr>
        <w:t>a</w:t>
      </w:r>
      <w:r w:rsidRPr="006A3520">
        <w:rPr>
          <w:rFonts w:ascii="Cambria" w:hAnsi="Cambria"/>
          <w:b/>
          <w:bCs/>
          <w:lang w:val="en"/>
        </w:rPr>
        <w:t>mbulatory (</w:t>
      </w:r>
      <w:r w:rsidR="006A3520">
        <w:rPr>
          <w:rFonts w:ascii="Cambria" w:hAnsi="Cambria"/>
          <w:b/>
          <w:bCs/>
          <w:lang w:val="en"/>
        </w:rPr>
        <w:t>o</w:t>
      </w:r>
      <w:r w:rsidRPr="006A3520">
        <w:rPr>
          <w:rFonts w:ascii="Cambria" w:hAnsi="Cambria"/>
          <w:b/>
          <w:bCs/>
          <w:lang w:val="en"/>
        </w:rPr>
        <w:t>utpatient)</w:t>
      </w:r>
      <w:r>
        <w:rPr>
          <w:rFonts w:ascii="Cambria" w:hAnsi="Cambria"/>
          <w:lang w:val="en"/>
        </w:rPr>
        <w:t xml:space="preserve"> setting, please choose</w:t>
      </w:r>
      <w:r>
        <w:rPr>
          <w:rFonts w:ascii="Cambria" w:hAnsi="Cambria"/>
          <w:lang w:val="en"/>
        </w:rPr>
        <w:t xml:space="preserve"> the “Student RN, LPN, MA (Outpatient) link rather than the “Nursing Student” link</w:t>
      </w:r>
    </w:p>
    <w:p w14:paraId="4133C24B" w14:textId="2A79F173" w:rsidR="00E6714B" w:rsidRDefault="00466DA4" w:rsidP="006A3520">
      <w:pPr>
        <w:pStyle w:val="ListParagraph"/>
        <w:numPr>
          <w:ilvl w:val="0"/>
          <w:numId w:val="8"/>
        </w:numPr>
        <w:spacing w:before="240" w:after="100" w:afterAutospacing="1" w:line="264" w:lineRule="auto"/>
        <w:rPr>
          <w:rFonts w:ascii="Cambria" w:hAnsi="Cambria"/>
        </w:rPr>
      </w:pPr>
      <w:r w:rsidRPr="00466DA4">
        <w:rPr>
          <w:rFonts w:ascii="Cambria" w:hAnsi="Cambria"/>
        </w:rPr>
        <w:t xml:space="preserve">All nursing students with a rotation in the </w:t>
      </w:r>
      <w:r w:rsidRPr="006A3520">
        <w:rPr>
          <w:rFonts w:ascii="Cambria" w:hAnsi="Cambria"/>
          <w:b/>
          <w:bCs/>
        </w:rPr>
        <w:t>hospital</w:t>
      </w:r>
      <w:r>
        <w:rPr>
          <w:rFonts w:ascii="Cambria" w:hAnsi="Cambria"/>
        </w:rPr>
        <w:t xml:space="preserve">, please choose the “Nursing Student” link and </w:t>
      </w:r>
      <w:r w:rsidRPr="00466DA4">
        <w:rPr>
          <w:rFonts w:ascii="Cambria" w:hAnsi="Cambria"/>
        </w:rPr>
        <w:t>complete the “Inpatient Nursing Student” modules</w:t>
      </w:r>
    </w:p>
    <w:p w14:paraId="6A81EE35" w14:textId="10BAAD30" w:rsidR="00E6714B" w:rsidRDefault="00466DA4" w:rsidP="006A3520">
      <w:pPr>
        <w:pStyle w:val="ListParagraph"/>
        <w:numPr>
          <w:ilvl w:val="1"/>
          <w:numId w:val="8"/>
        </w:numPr>
        <w:spacing w:before="240" w:after="100" w:afterAutospacing="1" w:line="264" w:lineRule="auto"/>
        <w:rPr>
          <w:rFonts w:ascii="Cambria" w:hAnsi="Cambria"/>
        </w:rPr>
      </w:pPr>
      <w:r>
        <w:rPr>
          <w:rFonts w:ascii="Cambria" w:hAnsi="Cambria"/>
        </w:rPr>
        <w:t>Precepted (Practicum) students assigned to the Emergency Department or Obstetrics will need to complete the respective modules</w:t>
      </w:r>
      <w:r w:rsidR="006A3520">
        <w:rPr>
          <w:rFonts w:ascii="Cambria" w:hAnsi="Cambria"/>
        </w:rPr>
        <w:t xml:space="preserve"> in addition to the Inpatient modules.</w:t>
      </w:r>
      <w:r>
        <w:rPr>
          <w:rFonts w:ascii="Cambria" w:hAnsi="Cambria"/>
        </w:rPr>
        <w:t xml:space="preserve"> </w:t>
      </w:r>
    </w:p>
    <w:p w14:paraId="21008FF9" w14:textId="1FDF603A" w:rsidR="00E77032" w:rsidRDefault="00E77032" w:rsidP="00FC7A37">
      <w:pPr>
        <w:spacing w:before="240" w:after="100" w:afterAutospacing="1" w:line="264" w:lineRule="auto"/>
        <w:ind w:left="360"/>
        <w:rPr>
          <w:rFonts w:ascii="Cambria" w:hAnsi="Cambria"/>
        </w:rPr>
      </w:pPr>
      <w:r w:rsidRPr="00E77032">
        <w:rPr>
          <w:rFonts w:ascii="Cambria" w:hAnsi="Cambria"/>
          <w:b/>
          <w:bCs/>
        </w:rPr>
        <w:t xml:space="preserve">Step 3: </w:t>
      </w:r>
      <w:r w:rsidR="00FC7A37">
        <w:rPr>
          <w:rFonts w:ascii="Cambria" w:hAnsi="Cambria"/>
        </w:rPr>
        <w:t xml:space="preserve">Complete </w:t>
      </w:r>
      <w:r w:rsidR="00DC7653">
        <w:rPr>
          <w:rFonts w:ascii="Cambria" w:hAnsi="Cambria"/>
        </w:rPr>
        <w:t>EPIC Privacy Education</w:t>
      </w:r>
    </w:p>
    <w:p w14:paraId="7D3EA84A" w14:textId="7D289A60" w:rsidR="00806B13" w:rsidRPr="00FC7A37" w:rsidRDefault="007B1C49" w:rsidP="00524893">
      <w:pPr>
        <w:spacing w:before="240" w:after="100" w:afterAutospacing="1" w:line="264" w:lineRule="auto"/>
        <w:ind w:left="360"/>
        <w:rPr>
          <w:rFonts w:ascii="Cambria" w:hAnsi="Cambria"/>
        </w:rPr>
      </w:pPr>
      <w:r>
        <w:rPr>
          <w:rFonts w:ascii="Cambria" w:hAnsi="Cambria"/>
          <w:b/>
          <w:bCs/>
        </w:rPr>
        <w:t>Step 4:</w:t>
      </w:r>
      <w:r>
        <w:rPr>
          <w:rFonts w:ascii="Cambria" w:hAnsi="Cambria"/>
        </w:rPr>
        <w:t xml:space="preserve"> </w:t>
      </w:r>
      <w:r w:rsidR="009549A6">
        <w:rPr>
          <w:rFonts w:ascii="Cambria" w:hAnsi="Cambria"/>
        </w:rPr>
        <w:t xml:space="preserve">Complete EPIC Privacy Student Completion form. You </w:t>
      </w:r>
      <w:r w:rsidR="009549A6" w:rsidRPr="00CE17B5">
        <w:rPr>
          <w:rFonts w:ascii="Cambria" w:hAnsi="Cambria"/>
          <w:u w:val="single"/>
        </w:rPr>
        <w:t>will not</w:t>
      </w:r>
      <w:r w:rsidR="009549A6">
        <w:rPr>
          <w:rFonts w:ascii="Cambria" w:hAnsi="Cambria"/>
        </w:rPr>
        <w:t xml:space="preserve"> receive </w:t>
      </w:r>
      <w:r w:rsidR="0008391E">
        <w:rPr>
          <w:rFonts w:ascii="Cambria" w:hAnsi="Cambria"/>
        </w:rPr>
        <w:t xml:space="preserve">credit for </w:t>
      </w:r>
      <w:r w:rsidR="00D26386">
        <w:rPr>
          <w:rFonts w:ascii="Cambria" w:hAnsi="Cambria"/>
        </w:rPr>
        <w:t xml:space="preserve">EPIC training without completing this form </w:t>
      </w:r>
      <w:r w:rsidR="009C0D26">
        <w:rPr>
          <w:rFonts w:ascii="Cambria" w:hAnsi="Cambria"/>
        </w:rPr>
        <w:t xml:space="preserve">and your </w:t>
      </w:r>
      <w:r w:rsidR="009549A6">
        <w:rPr>
          <w:rFonts w:ascii="Cambria" w:hAnsi="Cambria"/>
        </w:rPr>
        <w:t xml:space="preserve">access to EPIC </w:t>
      </w:r>
      <w:r w:rsidR="009C0D26">
        <w:rPr>
          <w:rFonts w:ascii="Cambria" w:hAnsi="Cambria"/>
        </w:rPr>
        <w:t xml:space="preserve">will be deactivated one week after </w:t>
      </w:r>
      <w:r w:rsidR="00B05C22">
        <w:rPr>
          <w:rFonts w:ascii="Cambria" w:hAnsi="Cambria"/>
        </w:rPr>
        <w:t xml:space="preserve">your </w:t>
      </w:r>
      <w:r w:rsidR="009C0D26">
        <w:rPr>
          <w:rFonts w:ascii="Cambria" w:hAnsi="Cambria"/>
        </w:rPr>
        <w:t>start date.</w:t>
      </w:r>
    </w:p>
    <w:sectPr w:rsidR="00806B13" w:rsidRPr="00FC7A37" w:rsidSect="005F4E3F">
      <w:pgSz w:w="12240" w:h="15840"/>
      <w:pgMar w:top="3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467A" w14:textId="77777777" w:rsidR="00FA64DD" w:rsidRDefault="00FA64DD" w:rsidP="00C535B3">
      <w:r>
        <w:separator/>
      </w:r>
    </w:p>
  </w:endnote>
  <w:endnote w:type="continuationSeparator" w:id="0">
    <w:p w14:paraId="2D4A8C3E" w14:textId="77777777" w:rsidR="00FA64DD" w:rsidRDefault="00FA64DD" w:rsidP="00C5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F52D" w14:textId="77777777" w:rsidR="00FA64DD" w:rsidRDefault="00FA64DD" w:rsidP="00C535B3">
      <w:r>
        <w:separator/>
      </w:r>
    </w:p>
  </w:footnote>
  <w:footnote w:type="continuationSeparator" w:id="0">
    <w:p w14:paraId="1B616445" w14:textId="77777777" w:rsidR="00FA64DD" w:rsidRDefault="00FA64DD" w:rsidP="00C5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DEE"/>
    <w:multiLevelType w:val="hybridMultilevel"/>
    <w:tmpl w:val="17187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E16"/>
    <w:multiLevelType w:val="hybridMultilevel"/>
    <w:tmpl w:val="29F4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55B"/>
    <w:multiLevelType w:val="hybridMultilevel"/>
    <w:tmpl w:val="A552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4CF1"/>
    <w:multiLevelType w:val="multilevel"/>
    <w:tmpl w:val="007E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B321A3"/>
    <w:multiLevelType w:val="hybridMultilevel"/>
    <w:tmpl w:val="3A649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D0042"/>
    <w:multiLevelType w:val="multilevel"/>
    <w:tmpl w:val="3FC8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AE08F1"/>
    <w:multiLevelType w:val="multilevel"/>
    <w:tmpl w:val="7F44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AA16A0"/>
    <w:multiLevelType w:val="multilevel"/>
    <w:tmpl w:val="7C147F8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016D01"/>
    <w:multiLevelType w:val="hybridMultilevel"/>
    <w:tmpl w:val="F9AE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156128">
    <w:abstractNumId w:val="5"/>
  </w:num>
  <w:num w:numId="2" w16cid:durableId="293022903">
    <w:abstractNumId w:val="3"/>
  </w:num>
  <w:num w:numId="3" w16cid:durableId="523399656">
    <w:abstractNumId w:val="8"/>
  </w:num>
  <w:num w:numId="4" w16cid:durableId="1916013528">
    <w:abstractNumId w:val="4"/>
  </w:num>
  <w:num w:numId="5" w16cid:durableId="1059552623">
    <w:abstractNumId w:val="0"/>
  </w:num>
  <w:num w:numId="6" w16cid:durableId="1637635945">
    <w:abstractNumId w:val="7"/>
  </w:num>
  <w:num w:numId="7" w16cid:durableId="359818037">
    <w:abstractNumId w:val="6"/>
  </w:num>
  <w:num w:numId="8" w16cid:durableId="1218779995">
    <w:abstractNumId w:val="1"/>
  </w:num>
  <w:num w:numId="9" w16cid:durableId="149490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67"/>
    <w:rsid w:val="00006A04"/>
    <w:rsid w:val="00017ABA"/>
    <w:rsid w:val="0008391E"/>
    <w:rsid w:val="000965C9"/>
    <w:rsid w:val="000A476F"/>
    <w:rsid w:val="000A55AD"/>
    <w:rsid w:val="000B4546"/>
    <w:rsid w:val="000B45FA"/>
    <w:rsid w:val="000C6B14"/>
    <w:rsid w:val="000D0BE2"/>
    <w:rsid w:val="000E0E58"/>
    <w:rsid w:val="000F0692"/>
    <w:rsid w:val="000F43C0"/>
    <w:rsid w:val="001061DC"/>
    <w:rsid w:val="001250D2"/>
    <w:rsid w:val="0013010A"/>
    <w:rsid w:val="00147FB2"/>
    <w:rsid w:val="00181FE8"/>
    <w:rsid w:val="001A7F1E"/>
    <w:rsid w:val="001E5F5C"/>
    <w:rsid w:val="00204D00"/>
    <w:rsid w:val="002253AB"/>
    <w:rsid w:val="00271A17"/>
    <w:rsid w:val="00272174"/>
    <w:rsid w:val="00290496"/>
    <w:rsid w:val="0029787D"/>
    <w:rsid w:val="002D272A"/>
    <w:rsid w:val="002E3576"/>
    <w:rsid w:val="00325564"/>
    <w:rsid w:val="003637F8"/>
    <w:rsid w:val="00365AFA"/>
    <w:rsid w:val="00372BA4"/>
    <w:rsid w:val="00385498"/>
    <w:rsid w:val="00397B77"/>
    <w:rsid w:val="003A1CC4"/>
    <w:rsid w:val="003B0AE3"/>
    <w:rsid w:val="003C010F"/>
    <w:rsid w:val="003D7255"/>
    <w:rsid w:val="003E40A2"/>
    <w:rsid w:val="003E5881"/>
    <w:rsid w:val="00405B93"/>
    <w:rsid w:val="0041050D"/>
    <w:rsid w:val="00424D3A"/>
    <w:rsid w:val="00431113"/>
    <w:rsid w:val="004368BA"/>
    <w:rsid w:val="0044154B"/>
    <w:rsid w:val="00457679"/>
    <w:rsid w:val="00465F76"/>
    <w:rsid w:val="00466A03"/>
    <w:rsid w:val="00466DA4"/>
    <w:rsid w:val="00472CD7"/>
    <w:rsid w:val="00480F5B"/>
    <w:rsid w:val="0048652A"/>
    <w:rsid w:val="004A2A2B"/>
    <w:rsid w:val="004C0EFF"/>
    <w:rsid w:val="004D0C55"/>
    <w:rsid w:val="004D1667"/>
    <w:rsid w:val="004E001F"/>
    <w:rsid w:val="004F1CCB"/>
    <w:rsid w:val="00524893"/>
    <w:rsid w:val="00532818"/>
    <w:rsid w:val="00543EE6"/>
    <w:rsid w:val="00573C95"/>
    <w:rsid w:val="0057702F"/>
    <w:rsid w:val="005B53C8"/>
    <w:rsid w:val="005F4E3F"/>
    <w:rsid w:val="00613A45"/>
    <w:rsid w:val="00626054"/>
    <w:rsid w:val="00652863"/>
    <w:rsid w:val="0065473F"/>
    <w:rsid w:val="00657921"/>
    <w:rsid w:val="006A0D69"/>
    <w:rsid w:val="006A3520"/>
    <w:rsid w:val="006A3A81"/>
    <w:rsid w:val="006B0617"/>
    <w:rsid w:val="006C4B7B"/>
    <w:rsid w:val="006C7A77"/>
    <w:rsid w:val="006E0ADA"/>
    <w:rsid w:val="006E7613"/>
    <w:rsid w:val="00713836"/>
    <w:rsid w:val="007315F4"/>
    <w:rsid w:val="00732CBE"/>
    <w:rsid w:val="00751360"/>
    <w:rsid w:val="00760091"/>
    <w:rsid w:val="007935EF"/>
    <w:rsid w:val="007B1C49"/>
    <w:rsid w:val="007B1F35"/>
    <w:rsid w:val="008038E9"/>
    <w:rsid w:val="00806B13"/>
    <w:rsid w:val="00821ECC"/>
    <w:rsid w:val="00830371"/>
    <w:rsid w:val="00831077"/>
    <w:rsid w:val="00831A8A"/>
    <w:rsid w:val="00831C99"/>
    <w:rsid w:val="00867B76"/>
    <w:rsid w:val="00883221"/>
    <w:rsid w:val="008A55AF"/>
    <w:rsid w:val="008D2736"/>
    <w:rsid w:val="008D432B"/>
    <w:rsid w:val="008F444E"/>
    <w:rsid w:val="009014D3"/>
    <w:rsid w:val="00942E16"/>
    <w:rsid w:val="0095252C"/>
    <w:rsid w:val="009549A6"/>
    <w:rsid w:val="009822A5"/>
    <w:rsid w:val="00982486"/>
    <w:rsid w:val="00984C36"/>
    <w:rsid w:val="009C0D26"/>
    <w:rsid w:val="009C3929"/>
    <w:rsid w:val="00A3065C"/>
    <w:rsid w:val="00A31D79"/>
    <w:rsid w:val="00A665A3"/>
    <w:rsid w:val="00A91367"/>
    <w:rsid w:val="00AA40C1"/>
    <w:rsid w:val="00AC0AB6"/>
    <w:rsid w:val="00AC73F0"/>
    <w:rsid w:val="00B05C22"/>
    <w:rsid w:val="00B2151E"/>
    <w:rsid w:val="00B256E2"/>
    <w:rsid w:val="00B25FA9"/>
    <w:rsid w:val="00B2679B"/>
    <w:rsid w:val="00B5282C"/>
    <w:rsid w:val="00B77230"/>
    <w:rsid w:val="00B84683"/>
    <w:rsid w:val="00BC61DC"/>
    <w:rsid w:val="00BC77B1"/>
    <w:rsid w:val="00BE3A37"/>
    <w:rsid w:val="00C16801"/>
    <w:rsid w:val="00C46E3F"/>
    <w:rsid w:val="00C50B34"/>
    <w:rsid w:val="00C535B3"/>
    <w:rsid w:val="00C739B7"/>
    <w:rsid w:val="00C959FE"/>
    <w:rsid w:val="00C97347"/>
    <w:rsid w:val="00CE17B5"/>
    <w:rsid w:val="00CE26AC"/>
    <w:rsid w:val="00CE432F"/>
    <w:rsid w:val="00CE662F"/>
    <w:rsid w:val="00CF5CC9"/>
    <w:rsid w:val="00D21ADD"/>
    <w:rsid w:val="00D26386"/>
    <w:rsid w:val="00D26D14"/>
    <w:rsid w:val="00D42BD5"/>
    <w:rsid w:val="00D63718"/>
    <w:rsid w:val="00D829D4"/>
    <w:rsid w:val="00DC7653"/>
    <w:rsid w:val="00DD25A9"/>
    <w:rsid w:val="00DF0966"/>
    <w:rsid w:val="00DF6A1C"/>
    <w:rsid w:val="00E128DC"/>
    <w:rsid w:val="00E272A0"/>
    <w:rsid w:val="00E30064"/>
    <w:rsid w:val="00E45D40"/>
    <w:rsid w:val="00E47470"/>
    <w:rsid w:val="00E512C5"/>
    <w:rsid w:val="00E54E27"/>
    <w:rsid w:val="00E6714B"/>
    <w:rsid w:val="00E673E3"/>
    <w:rsid w:val="00E751BB"/>
    <w:rsid w:val="00E77032"/>
    <w:rsid w:val="00E8097F"/>
    <w:rsid w:val="00E95203"/>
    <w:rsid w:val="00EA5003"/>
    <w:rsid w:val="00EB27A7"/>
    <w:rsid w:val="00EC4A67"/>
    <w:rsid w:val="00EC68F5"/>
    <w:rsid w:val="00ED2A25"/>
    <w:rsid w:val="00F5565E"/>
    <w:rsid w:val="00F56A17"/>
    <w:rsid w:val="00F82F5F"/>
    <w:rsid w:val="00FA64DD"/>
    <w:rsid w:val="00FC7A37"/>
    <w:rsid w:val="00FE7057"/>
    <w:rsid w:val="00FF3BB2"/>
    <w:rsid w:val="0550A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44F3C"/>
  <w15:docId w15:val="{8AFF2342-71FD-4FB2-B180-58DFCC96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6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66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66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66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652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3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532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81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32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81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piclearning.providence.org/Content/Home.htm?tocpath=_____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1D7D9F808348B46E9AE6A280AE95" ma:contentTypeVersion="14" ma:contentTypeDescription="Create a new document." ma:contentTypeScope="" ma:versionID="fdf49b52c13674382423c3b6078fba4e">
  <xsd:schema xmlns:xsd="http://www.w3.org/2001/XMLSchema" xmlns:xs="http://www.w3.org/2001/XMLSchema" xmlns:p="http://schemas.microsoft.com/office/2006/metadata/properties" xmlns:ns2="169f86ca-0f65-4619-8019-32aa61227d52" xmlns:ns3="36937f15-bda7-49f1-af17-74a3e8f34ce3" targetNamespace="http://schemas.microsoft.com/office/2006/metadata/properties" ma:root="true" ma:fieldsID="fd9eb55e150d236b4e97865343aa6d77" ns2:_="" ns3:_="">
    <xsd:import namespace="169f86ca-0f65-4619-8019-32aa61227d52"/>
    <xsd:import namespace="36937f15-bda7-49f1-af17-74a3e8f34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uditsd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f86ca-0f65-4619-8019-32aa61227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uditsdone" ma:index="21" nillable="true" ma:displayName="Audits done" ma:description="Mark off completed audits done here" ma:format="Dropdown" ma:internalName="Auditsdo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37f15-bda7-49f1-af17-74a3e8f34c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2a9199-d5c1-40bf-af7b-70e267ee9fa1}" ma:internalName="TaxCatchAll" ma:showField="CatchAllData" ma:web="36937f15-bda7-49f1-af17-74a3e8f34c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tsdone xmlns="169f86ca-0f65-4619-8019-32aa61227d52" xsi:nil="true"/>
    <lcf76f155ced4ddcb4097134ff3c332f xmlns="169f86ca-0f65-4619-8019-32aa61227d52">
      <Terms xmlns="http://schemas.microsoft.com/office/infopath/2007/PartnerControls"/>
    </lcf76f155ced4ddcb4097134ff3c332f>
    <TaxCatchAll xmlns="36937f15-bda7-49f1-af17-74a3e8f34c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02709-A464-4C56-B3AF-1D00B9DEE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f86ca-0f65-4619-8019-32aa61227d52"/>
    <ds:schemaRef ds:uri="36937f15-bda7-49f1-af17-74a3e8f34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6DAC4-D9F4-4CB9-AA67-950E02C32F33}">
  <ds:schemaRefs>
    <ds:schemaRef ds:uri="http://schemas.microsoft.com/office/2006/metadata/properties"/>
    <ds:schemaRef ds:uri="http://schemas.microsoft.com/office/infopath/2007/PartnerControls"/>
    <ds:schemaRef ds:uri="169f86ca-0f65-4619-8019-32aa61227d52"/>
    <ds:schemaRef ds:uri="36937f15-bda7-49f1-af17-74a3e8f34ce3"/>
  </ds:schemaRefs>
</ds:datastoreItem>
</file>

<file path=customXml/itemProps3.xml><?xml version="1.0" encoding="utf-8"?>
<ds:datastoreItem xmlns:ds="http://schemas.openxmlformats.org/officeDocument/2006/customXml" ds:itemID="{CC6A75FF-1B4D-4582-94FE-E28802815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Kadlec Health System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WabekeRach</dc:creator>
  <cp:lastModifiedBy>Wabeke, Rachel</cp:lastModifiedBy>
  <cp:revision>18</cp:revision>
  <cp:lastPrinted>2018-08-13T23:29:00Z</cp:lastPrinted>
  <dcterms:created xsi:type="dcterms:W3CDTF">2025-09-11T19:04:00Z</dcterms:created>
  <dcterms:modified xsi:type="dcterms:W3CDTF">2025-09-11T20:47:00Z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905b5-8388-4a05-b89a-55e43f7b4d00_Enabled">
    <vt:lpwstr>true</vt:lpwstr>
  </property>
  <property fmtid="{D5CDD505-2E9C-101B-9397-08002B2CF9AE}" pid="3" name="MSIP_Label_11a905b5-8388-4a05-b89a-55e43f7b4d00_SetDate">
    <vt:lpwstr>2020-06-09T19:30:54Z</vt:lpwstr>
  </property>
  <property fmtid="{D5CDD505-2E9C-101B-9397-08002B2CF9AE}" pid="4" name="MSIP_Label_11a905b5-8388-4a05-b89a-55e43f7b4d00_Method">
    <vt:lpwstr>Standard</vt:lpwstr>
  </property>
  <property fmtid="{D5CDD505-2E9C-101B-9397-08002B2CF9AE}" pid="5" name="MSIP_Label_11a905b5-8388-4a05-b89a-55e43f7b4d00_Name">
    <vt:lpwstr>General</vt:lpwstr>
  </property>
  <property fmtid="{D5CDD505-2E9C-101B-9397-08002B2CF9AE}" pid="6" name="MSIP_Label_11a905b5-8388-4a05-b89a-55e43f7b4d00_SiteId">
    <vt:lpwstr>2e319086-9a26-46a3-865f-615bed576786</vt:lpwstr>
  </property>
  <property fmtid="{D5CDD505-2E9C-101B-9397-08002B2CF9AE}" pid="7" name="MSIP_Label_11a905b5-8388-4a05-b89a-55e43f7b4d00_ActionId">
    <vt:lpwstr>f7408182-a815-4739-b765-7f07f026784f</vt:lpwstr>
  </property>
  <property fmtid="{D5CDD505-2E9C-101B-9397-08002B2CF9AE}" pid="8" name="MSIP_Label_11a905b5-8388-4a05-b89a-55e43f7b4d00_ContentBits">
    <vt:lpwstr>0</vt:lpwstr>
  </property>
  <property fmtid="{D5CDD505-2E9C-101B-9397-08002B2CF9AE}" pid="9" name="ContentTypeId">
    <vt:lpwstr>0x0101002E311D7D9F808348B46E9AE6A280AE95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